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9A5563" w:rsidRDefault="004D6B37" w:rsidP="009A5563">
      <w:pPr>
        <w:jc w:val="center"/>
        <w:rPr>
          <w:b/>
          <w:sz w:val="22"/>
          <w:szCs w:val="22"/>
          <w:lang w:val="lv-LV"/>
        </w:rPr>
      </w:pPr>
      <w:r w:rsidRPr="009A5563">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9A5563" w:rsidRDefault="004D6B37" w:rsidP="009A5563">
      <w:pPr>
        <w:rPr>
          <w:b/>
          <w:bCs/>
          <w:sz w:val="22"/>
          <w:szCs w:val="22"/>
          <w:lang w:val="lv-LV"/>
        </w:rPr>
      </w:pPr>
    </w:p>
    <w:p w:rsidR="009A5563" w:rsidRDefault="000D4A42" w:rsidP="009A5563">
      <w:pPr>
        <w:jc w:val="center"/>
        <w:rPr>
          <w:sz w:val="22"/>
          <w:szCs w:val="22"/>
          <w:lang w:val="lv-LV"/>
        </w:rPr>
      </w:pPr>
      <w:r w:rsidRPr="009A5563">
        <w:rPr>
          <w:sz w:val="22"/>
          <w:szCs w:val="22"/>
          <w:lang w:val="lv-LV"/>
        </w:rPr>
        <w:t xml:space="preserve">Eiropas Sociālā fonda projekta Nr.9.2.6.0/17/1/001 </w:t>
      </w:r>
    </w:p>
    <w:p w:rsidR="000D4A42" w:rsidRPr="009A5563" w:rsidRDefault="000D4A42" w:rsidP="009A5563">
      <w:pPr>
        <w:jc w:val="center"/>
        <w:rPr>
          <w:sz w:val="22"/>
          <w:szCs w:val="22"/>
          <w:lang w:val="lv-LV"/>
        </w:rPr>
      </w:pPr>
      <w:r w:rsidRPr="009A5563">
        <w:rPr>
          <w:sz w:val="22"/>
          <w:szCs w:val="22"/>
          <w:lang w:val="lv-LV"/>
        </w:rPr>
        <w:t>“Ārstniecības un ārstniecības atbalsta personāla kvalifikācijas uzlabošana”</w:t>
      </w:r>
    </w:p>
    <w:p w:rsidR="00F84FAE" w:rsidRPr="009A5563" w:rsidRDefault="00F84FAE" w:rsidP="009A5563">
      <w:pPr>
        <w:ind w:left="-851"/>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4D6B37" w:rsidRPr="009A5563" w:rsidTr="009A5563">
        <w:tc>
          <w:tcPr>
            <w:tcW w:w="1764" w:type="pct"/>
            <w:vAlign w:val="center"/>
          </w:tcPr>
          <w:p w:rsidR="00452D28" w:rsidRPr="009A5563" w:rsidRDefault="004D6B37" w:rsidP="009A5563">
            <w:pPr>
              <w:rPr>
                <w:sz w:val="22"/>
                <w:szCs w:val="22"/>
                <w:lang w:val="lv-LV"/>
              </w:rPr>
            </w:pPr>
            <w:r w:rsidRPr="009A5563">
              <w:rPr>
                <w:sz w:val="22"/>
                <w:szCs w:val="22"/>
                <w:lang w:val="lv-LV"/>
              </w:rPr>
              <w:t>Profesionālās izglītības programmas veids</w:t>
            </w:r>
          </w:p>
        </w:tc>
        <w:tc>
          <w:tcPr>
            <w:tcW w:w="3236" w:type="pct"/>
            <w:vAlign w:val="center"/>
          </w:tcPr>
          <w:p w:rsidR="004D6B37" w:rsidRPr="009A5563" w:rsidRDefault="004D6B37" w:rsidP="009A5563">
            <w:pPr>
              <w:rPr>
                <w:sz w:val="22"/>
                <w:szCs w:val="22"/>
                <w:lang w:val="lv-LV"/>
              </w:rPr>
            </w:pPr>
            <w:r w:rsidRPr="009A5563">
              <w:rPr>
                <w:sz w:val="22"/>
                <w:szCs w:val="22"/>
                <w:lang w:val="lv-LV"/>
              </w:rPr>
              <w:t>Neformālās izglītības programma</w:t>
            </w:r>
          </w:p>
        </w:tc>
      </w:tr>
      <w:tr w:rsidR="004D6B37" w:rsidRPr="00E80A93" w:rsidTr="0017053C">
        <w:trPr>
          <w:trHeight w:val="805"/>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nosaukums</w:t>
            </w:r>
          </w:p>
        </w:tc>
        <w:tc>
          <w:tcPr>
            <w:tcW w:w="3236" w:type="pct"/>
            <w:vAlign w:val="center"/>
          </w:tcPr>
          <w:p w:rsidR="007B0EA7" w:rsidRPr="0017053C" w:rsidRDefault="0017053C" w:rsidP="0017053C">
            <w:pPr>
              <w:rPr>
                <w:b/>
                <w:bCs/>
                <w:iCs/>
                <w:sz w:val="28"/>
                <w:szCs w:val="22"/>
                <w:lang w:val="lv-LV"/>
              </w:rPr>
            </w:pPr>
            <w:r w:rsidRPr="0017053C">
              <w:rPr>
                <w:b/>
                <w:bCs/>
                <w:iCs/>
                <w:sz w:val="28"/>
                <w:szCs w:val="22"/>
                <w:lang w:val="lv-LV"/>
              </w:rPr>
              <w:t>Sirds un asinsvadu slimību (SAS) riska faktoru negatīvās ietekmes mazināšana uz veselību</w:t>
            </w:r>
            <w:r w:rsidR="004448C2">
              <w:rPr>
                <w:b/>
                <w:bCs/>
                <w:iCs/>
                <w:sz w:val="28"/>
                <w:szCs w:val="22"/>
                <w:lang w:val="lv-LV"/>
              </w:rPr>
              <w:t xml:space="preserve"> </w:t>
            </w:r>
          </w:p>
        </w:tc>
      </w:tr>
      <w:tr w:rsidR="004D6B37" w:rsidRPr="00E80A93" w:rsidTr="009A5563">
        <w:trPr>
          <w:trHeight w:val="465"/>
        </w:trPr>
        <w:tc>
          <w:tcPr>
            <w:tcW w:w="1764" w:type="pct"/>
            <w:vAlign w:val="center"/>
          </w:tcPr>
          <w:p w:rsidR="004D6B37" w:rsidRPr="009A5563" w:rsidRDefault="004D6B37" w:rsidP="009A5563">
            <w:pPr>
              <w:rPr>
                <w:sz w:val="22"/>
                <w:szCs w:val="22"/>
                <w:lang w:val="lv-LV"/>
              </w:rPr>
            </w:pPr>
            <w:r w:rsidRPr="009A5563">
              <w:rPr>
                <w:sz w:val="22"/>
                <w:szCs w:val="22"/>
                <w:lang w:val="lv-LV"/>
              </w:rPr>
              <w:t>Mērķauditorija</w:t>
            </w:r>
          </w:p>
        </w:tc>
        <w:tc>
          <w:tcPr>
            <w:tcW w:w="3236" w:type="pct"/>
            <w:vAlign w:val="center"/>
          </w:tcPr>
          <w:p w:rsidR="00346E35" w:rsidRPr="009A5563" w:rsidRDefault="0017053C" w:rsidP="009A5563">
            <w:pPr>
              <w:rPr>
                <w:bCs/>
                <w:sz w:val="22"/>
                <w:szCs w:val="22"/>
                <w:lang w:val="lv-LV"/>
              </w:rPr>
            </w:pPr>
            <w:r w:rsidRPr="0017053C">
              <w:rPr>
                <w:bCs/>
                <w:sz w:val="22"/>
                <w:szCs w:val="22"/>
                <w:lang w:val="lv-LV"/>
              </w:rPr>
              <w:t xml:space="preserve">Ārsts, ārsta palīgs, </w:t>
            </w:r>
            <w:r w:rsidR="00B12475" w:rsidRPr="0017053C">
              <w:rPr>
                <w:bCs/>
                <w:sz w:val="22"/>
                <w:szCs w:val="22"/>
                <w:lang w:val="lv-LV"/>
              </w:rPr>
              <w:t xml:space="preserve">māsa, </w:t>
            </w:r>
            <w:r w:rsidRPr="0017053C">
              <w:rPr>
                <w:bCs/>
                <w:sz w:val="22"/>
                <w:szCs w:val="22"/>
                <w:lang w:val="lv-LV"/>
              </w:rPr>
              <w:t>funkcionālais speciālists</w:t>
            </w:r>
            <w:r w:rsidR="00B12475">
              <w:rPr>
                <w:bCs/>
                <w:sz w:val="22"/>
                <w:szCs w:val="22"/>
                <w:lang w:val="lv-LV"/>
              </w:rPr>
              <w:t>,</w:t>
            </w:r>
            <w:r w:rsidR="00B12475" w:rsidRPr="0017053C">
              <w:rPr>
                <w:bCs/>
                <w:sz w:val="22"/>
                <w:szCs w:val="22"/>
                <w:lang w:val="lv-LV"/>
              </w:rPr>
              <w:t xml:space="preserve"> farmaceits</w:t>
            </w:r>
          </w:p>
        </w:tc>
      </w:tr>
      <w:tr w:rsidR="004D6B37" w:rsidRPr="009A5563" w:rsidTr="009A5563">
        <w:trPr>
          <w:trHeight w:val="795"/>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īstenošanas ilgums</w:t>
            </w:r>
          </w:p>
        </w:tc>
        <w:tc>
          <w:tcPr>
            <w:tcW w:w="3236" w:type="pct"/>
            <w:vAlign w:val="center"/>
          </w:tcPr>
          <w:p w:rsidR="004D6B37" w:rsidRPr="0017053C" w:rsidRDefault="004D6B37" w:rsidP="0017053C">
            <w:pPr>
              <w:pStyle w:val="ListParagraph"/>
              <w:numPr>
                <w:ilvl w:val="0"/>
                <w:numId w:val="16"/>
              </w:numPr>
              <w:rPr>
                <w:b/>
                <w:sz w:val="22"/>
                <w:szCs w:val="22"/>
              </w:rPr>
            </w:pPr>
            <w:r w:rsidRPr="0017053C">
              <w:rPr>
                <w:b/>
                <w:sz w:val="22"/>
                <w:szCs w:val="22"/>
              </w:rPr>
              <w:t>akadēmiskās stundas</w:t>
            </w:r>
            <w:r w:rsidR="0017053C" w:rsidRPr="0017053C">
              <w:rPr>
                <w:b/>
                <w:sz w:val="22"/>
                <w:szCs w:val="22"/>
              </w:rPr>
              <w:t xml:space="preserve"> (4</w:t>
            </w:r>
            <w:r w:rsidRPr="0017053C">
              <w:rPr>
                <w:b/>
                <w:sz w:val="22"/>
                <w:szCs w:val="22"/>
              </w:rPr>
              <w:t xml:space="preserve"> dienas)</w:t>
            </w:r>
          </w:p>
          <w:p w:rsidR="0017053C" w:rsidRDefault="0017053C" w:rsidP="0017053C">
            <w:pPr>
              <w:pStyle w:val="ListParagraph"/>
              <w:numPr>
                <w:ilvl w:val="0"/>
                <w:numId w:val="17"/>
              </w:numPr>
              <w:rPr>
                <w:sz w:val="22"/>
                <w:szCs w:val="22"/>
              </w:rPr>
            </w:pPr>
            <w:r w:rsidRPr="0017053C">
              <w:rPr>
                <w:sz w:val="22"/>
                <w:szCs w:val="22"/>
              </w:rPr>
              <w:t>22</w:t>
            </w:r>
            <w:r w:rsidR="00452D28" w:rsidRPr="0017053C">
              <w:rPr>
                <w:sz w:val="22"/>
                <w:szCs w:val="22"/>
              </w:rPr>
              <w:t xml:space="preserve"> </w:t>
            </w:r>
            <w:r w:rsidR="004D6B37" w:rsidRPr="0017053C">
              <w:rPr>
                <w:sz w:val="22"/>
                <w:szCs w:val="22"/>
              </w:rPr>
              <w:t>akadēmiskās stundas teorētiskās nodarbības</w:t>
            </w:r>
          </w:p>
          <w:p w:rsidR="004D6B37" w:rsidRPr="0017053C" w:rsidRDefault="0017053C" w:rsidP="0017053C">
            <w:pPr>
              <w:pStyle w:val="ListParagraph"/>
              <w:numPr>
                <w:ilvl w:val="0"/>
                <w:numId w:val="17"/>
              </w:numPr>
              <w:rPr>
                <w:sz w:val="22"/>
                <w:szCs w:val="22"/>
              </w:rPr>
            </w:pPr>
            <w:r>
              <w:rPr>
                <w:sz w:val="22"/>
                <w:szCs w:val="22"/>
              </w:rPr>
              <w:t>10</w:t>
            </w:r>
            <w:r w:rsidR="00992B2C" w:rsidRPr="0017053C">
              <w:rPr>
                <w:sz w:val="22"/>
                <w:szCs w:val="22"/>
              </w:rPr>
              <w:t xml:space="preserve"> akadēmiskās stundas </w:t>
            </w:r>
            <w:r w:rsidR="0033266C" w:rsidRPr="0017053C">
              <w:rPr>
                <w:sz w:val="22"/>
                <w:szCs w:val="22"/>
              </w:rPr>
              <w:t xml:space="preserve"> praktiskās </w:t>
            </w:r>
            <w:r w:rsidR="004D6B37" w:rsidRPr="0017053C">
              <w:rPr>
                <w:sz w:val="22"/>
                <w:szCs w:val="22"/>
              </w:rPr>
              <w:t>nodarbības</w:t>
            </w:r>
          </w:p>
        </w:tc>
      </w:tr>
      <w:tr w:rsidR="00B12475" w:rsidRPr="00E80A93" w:rsidTr="0017053C">
        <w:trPr>
          <w:trHeight w:val="821"/>
        </w:trPr>
        <w:tc>
          <w:tcPr>
            <w:tcW w:w="1764" w:type="pct"/>
            <w:vAlign w:val="center"/>
          </w:tcPr>
          <w:p w:rsidR="00B12475" w:rsidRPr="009A5563" w:rsidRDefault="00B12475" w:rsidP="00B12475">
            <w:pPr>
              <w:rPr>
                <w:sz w:val="22"/>
                <w:szCs w:val="22"/>
                <w:lang w:val="lv-LV"/>
              </w:rPr>
            </w:pPr>
            <w:r w:rsidRPr="009A5563">
              <w:rPr>
                <w:sz w:val="22"/>
                <w:szCs w:val="22"/>
                <w:lang w:val="lv-LV"/>
              </w:rPr>
              <w:t>Neformālās izglītības programmas mācību norises vieta un laiks</w:t>
            </w:r>
          </w:p>
        </w:tc>
        <w:tc>
          <w:tcPr>
            <w:tcW w:w="3236" w:type="pct"/>
            <w:vAlign w:val="center"/>
          </w:tcPr>
          <w:p w:rsidR="00B12475" w:rsidRDefault="00B12475" w:rsidP="00B12475">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D6158E" w:rsidRDefault="00D6158E" w:rsidP="00B12475">
            <w:pPr>
              <w:rPr>
                <w:sz w:val="22"/>
                <w:szCs w:val="22"/>
                <w:lang w:val="lv-LV"/>
              </w:rPr>
            </w:pPr>
          </w:p>
          <w:p w:rsidR="00D6158E" w:rsidRPr="00D6158E" w:rsidRDefault="00D6158E" w:rsidP="00D6158E">
            <w:pPr>
              <w:rPr>
                <w:color w:val="000000" w:themeColor="text1"/>
                <w:sz w:val="22"/>
                <w:szCs w:val="22"/>
                <w:lang w:val="lv-LV"/>
              </w:rPr>
            </w:pPr>
            <w:r w:rsidRPr="00D6158E">
              <w:rPr>
                <w:color w:val="000000" w:themeColor="text1"/>
                <w:sz w:val="22"/>
                <w:szCs w:val="22"/>
                <w:lang w:val="lv-LV"/>
              </w:rPr>
              <w:t>1.grupa 2022. gada 15., 16., 22., 23. augusts, plkst. 9.00 – 16.00</w:t>
            </w:r>
          </w:p>
          <w:p w:rsidR="00B12475" w:rsidRPr="004D3862" w:rsidRDefault="00D6158E" w:rsidP="00D6158E">
            <w:pPr>
              <w:rPr>
                <w:color w:val="000000" w:themeColor="text1"/>
                <w:sz w:val="22"/>
                <w:szCs w:val="22"/>
                <w:lang w:val="lv-LV"/>
              </w:rPr>
            </w:pPr>
            <w:r w:rsidRPr="00D6158E">
              <w:rPr>
                <w:color w:val="000000" w:themeColor="text1"/>
                <w:sz w:val="22"/>
                <w:szCs w:val="22"/>
                <w:lang w:val="lv-LV"/>
              </w:rPr>
              <w:t>2.grupa 2022. gada 29., 30. augusts, 5., 6. septembris , plkst. 9.00 – 16.00</w:t>
            </w:r>
            <w:bookmarkStart w:id="0" w:name="_GoBack"/>
            <w:bookmarkEnd w:id="0"/>
          </w:p>
        </w:tc>
      </w:tr>
      <w:tr w:rsidR="007B0EA7" w:rsidRPr="00E80A93" w:rsidTr="009A5563">
        <w:trPr>
          <w:trHeight w:val="614"/>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mācību vadītājs/i</w:t>
            </w:r>
          </w:p>
        </w:tc>
        <w:tc>
          <w:tcPr>
            <w:tcW w:w="3236" w:type="pct"/>
            <w:vAlign w:val="center"/>
          </w:tcPr>
          <w:p w:rsidR="007B0EA7" w:rsidRPr="009A5563" w:rsidRDefault="00713842" w:rsidP="00393081">
            <w:pPr>
              <w:rPr>
                <w:rFonts w:eastAsia="Calibri"/>
                <w:sz w:val="22"/>
                <w:szCs w:val="22"/>
                <w:lang w:val="lv-LV" w:eastAsia="en-US"/>
              </w:rPr>
            </w:pPr>
            <w:r>
              <w:rPr>
                <w:rFonts w:eastAsia="Calibri"/>
                <w:sz w:val="22"/>
                <w:szCs w:val="22"/>
                <w:lang w:val="lv-LV" w:eastAsia="en-US"/>
              </w:rPr>
              <w:t xml:space="preserve">Rīgas Stradiņa universitāte, </w:t>
            </w:r>
            <w:r w:rsidR="0017053C" w:rsidRPr="0017053C">
              <w:rPr>
                <w:rFonts w:eastAsia="Calibri"/>
                <w:sz w:val="22"/>
                <w:szCs w:val="22"/>
                <w:lang w:val="lv-LV" w:eastAsia="en-US"/>
              </w:rPr>
              <w:t>Aldis Strēlnieks</w:t>
            </w:r>
          </w:p>
        </w:tc>
      </w:tr>
      <w:tr w:rsidR="00B12475" w:rsidRPr="00B12475" w:rsidTr="009A5563">
        <w:tc>
          <w:tcPr>
            <w:tcW w:w="1764" w:type="pct"/>
            <w:vAlign w:val="center"/>
          </w:tcPr>
          <w:p w:rsidR="00B12475" w:rsidRPr="009A5563" w:rsidRDefault="00B12475" w:rsidP="00B12475">
            <w:pPr>
              <w:rPr>
                <w:sz w:val="22"/>
                <w:szCs w:val="22"/>
                <w:lang w:val="lv-LV"/>
              </w:rPr>
            </w:pPr>
            <w:r w:rsidRPr="009A5563">
              <w:rPr>
                <w:sz w:val="22"/>
                <w:szCs w:val="22"/>
                <w:lang w:val="lv-LV"/>
              </w:rPr>
              <w:t>Izglītības dokuments, kas apliecina neformālās izglītības programmas apgūšanu</w:t>
            </w:r>
          </w:p>
        </w:tc>
        <w:tc>
          <w:tcPr>
            <w:tcW w:w="3236" w:type="pct"/>
            <w:vAlign w:val="center"/>
          </w:tcPr>
          <w:p w:rsidR="00B12475" w:rsidRPr="00EC66CF" w:rsidRDefault="00B12475" w:rsidP="00B12475">
            <w:pPr>
              <w:rPr>
                <w:sz w:val="22"/>
                <w:szCs w:val="22"/>
                <w:lang w:val="lv-LV"/>
              </w:rPr>
            </w:pPr>
            <w:r w:rsidRPr="00EC66CF">
              <w:rPr>
                <w:sz w:val="22"/>
                <w:szCs w:val="22"/>
                <w:lang w:val="lv-LV"/>
              </w:rPr>
              <w:t>Apliecība par neformālās izglītības programmas apguvi</w:t>
            </w:r>
          </w:p>
          <w:p w:rsidR="00B12475" w:rsidRDefault="00B12475" w:rsidP="00B12475">
            <w:pPr>
              <w:ind w:right="-23"/>
              <w:rPr>
                <w:sz w:val="22"/>
                <w:szCs w:val="22"/>
                <w:lang w:val="lv-LV"/>
              </w:rPr>
            </w:pPr>
            <w:r w:rsidRPr="00EC66CF">
              <w:rPr>
                <w:sz w:val="22"/>
                <w:szCs w:val="22"/>
                <w:lang w:val="lv-LV"/>
              </w:rPr>
              <w:t>Piešķirtais tālākizglītības punktu skaits</w:t>
            </w:r>
            <w:r>
              <w:rPr>
                <w:sz w:val="22"/>
                <w:szCs w:val="22"/>
                <w:lang w:val="lv-LV"/>
              </w:rPr>
              <w:t>:</w:t>
            </w:r>
          </w:p>
          <w:p w:rsidR="00B12475" w:rsidRPr="00221D1B" w:rsidRDefault="00B12475" w:rsidP="00B12475">
            <w:pPr>
              <w:pStyle w:val="ListParagraph"/>
              <w:numPr>
                <w:ilvl w:val="0"/>
                <w:numId w:val="1"/>
              </w:numPr>
              <w:ind w:right="-23"/>
              <w:rPr>
                <w:sz w:val="22"/>
                <w:szCs w:val="22"/>
              </w:rPr>
            </w:pPr>
            <w:r>
              <w:rPr>
                <w:sz w:val="22"/>
                <w:szCs w:val="22"/>
              </w:rPr>
              <w:t>32</w:t>
            </w:r>
            <w:r w:rsidRPr="00221D1B">
              <w:rPr>
                <w:sz w:val="22"/>
                <w:szCs w:val="22"/>
              </w:rPr>
              <w:t xml:space="preserve"> TIP </w:t>
            </w:r>
            <w:r>
              <w:rPr>
                <w:sz w:val="22"/>
                <w:szCs w:val="22"/>
              </w:rPr>
              <w:t>ārstniecības personām</w:t>
            </w:r>
          </w:p>
          <w:p w:rsidR="00B12475" w:rsidRPr="00221D1B" w:rsidRDefault="00B12475" w:rsidP="00B12475">
            <w:pPr>
              <w:pStyle w:val="ListParagraph"/>
              <w:numPr>
                <w:ilvl w:val="0"/>
                <w:numId w:val="1"/>
              </w:numPr>
              <w:ind w:right="-23"/>
              <w:rPr>
                <w:sz w:val="22"/>
                <w:szCs w:val="22"/>
              </w:rPr>
            </w:pPr>
            <w:r>
              <w:rPr>
                <w:sz w:val="22"/>
                <w:szCs w:val="22"/>
              </w:rPr>
              <w:t xml:space="preserve">32 </w:t>
            </w:r>
            <w:r w:rsidRPr="00221D1B">
              <w:rPr>
                <w:sz w:val="22"/>
                <w:szCs w:val="22"/>
              </w:rPr>
              <w:t>modu</w:t>
            </w:r>
            <w:r>
              <w:rPr>
                <w:sz w:val="22"/>
                <w:szCs w:val="22"/>
              </w:rPr>
              <w:t>ļa tālākizglītības punkti f</w:t>
            </w:r>
            <w:r w:rsidRPr="00221D1B">
              <w:rPr>
                <w:sz w:val="22"/>
                <w:szCs w:val="22"/>
              </w:rPr>
              <w:t>armaceitiem</w:t>
            </w:r>
          </w:p>
        </w:tc>
      </w:tr>
      <w:tr w:rsidR="00713842" w:rsidRPr="00E80A93" w:rsidTr="00393081">
        <w:trPr>
          <w:trHeight w:val="978"/>
        </w:trPr>
        <w:tc>
          <w:tcPr>
            <w:tcW w:w="1764" w:type="pct"/>
            <w:vAlign w:val="center"/>
          </w:tcPr>
          <w:p w:rsidR="00713842" w:rsidRPr="009A5563" w:rsidRDefault="00713842" w:rsidP="00713842">
            <w:pPr>
              <w:rPr>
                <w:sz w:val="22"/>
                <w:szCs w:val="22"/>
                <w:lang w:val="lv-LV"/>
              </w:rPr>
            </w:pPr>
            <w:r w:rsidRPr="009A5563">
              <w:rPr>
                <w:sz w:val="22"/>
                <w:szCs w:val="22"/>
                <w:lang w:val="lv-LV"/>
              </w:rPr>
              <w:t>Pieteikšanās kārtība un kontaktpersona/</w:t>
            </w:r>
            <w:proofErr w:type="spellStart"/>
            <w:r w:rsidRPr="009A5563">
              <w:rPr>
                <w:sz w:val="22"/>
                <w:szCs w:val="22"/>
                <w:lang w:val="lv-LV"/>
              </w:rPr>
              <w:t>as</w:t>
            </w:r>
            <w:proofErr w:type="spellEnd"/>
          </w:p>
        </w:tc>
        <w:tc>
          <w:tcPr>
            <w:tcW w:w="3236" w:type="pct"/>
            <w:vAlign w:val="center"/>
          </w:tcPr>
          <w:p w:rsidR="00713842" w:rsidRPr="005B0E3C" w:rsidRDefault="00713842" w:rsidP="00713842">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7" w:tgtFrame="_blank" w:history="1">
              <w:r>
                <w:rPr>
                  <w:rStyle w:val="Hyperlink"/>
                  <w:color w:val="0000FF"/>
                </w:rPr>
                <w:t>https://www.mitto.me/rsu-macibu-programma/registreties</w:t>
              </w:r>
            </w:hyperlink>
          </w:p>
        </w:tc>
      </w:tr>
      <w:tr w:rsidR="007B0EA7" w:rsidRPr="00E80A93" w:rsidTr="009C4F63">
        <w:trPr>
          <w:trHeight w:val="2226"/>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mērķis</w:t>
            </w:r>
          </w:p>
        </w:tc>
        <w:tc>
          <w:tcPr>
            <w:tcW w:w="3236" w:type="pct"/>
            <w:vAlign w:val="center"/>
          </w:tcPr>
          <w:p w:rsidR="007B0EA7" w:rsidRPr="009A5563" w:rsidRDefault="0017053C" w:rsidP="009A5563">
            <w:pPr>
              <w:overflowPunct w:val="0"/>
              <w:rPr>
                <w:color w:val="00000A"/>
                <w:sz w:val="22"/>
                <w:szCs w:val="22"/>
                <w:lang w:val="lv-LV" w:eastAsia="en-US"/>
              </w:rPr>
            </w:pPr>
            <w:r>
              <w:rPr>
                <w:color w:val="00000A"/>
                <w:sz w:val="22"/>
                <w:szCs w:val="22"/>
                <w:lang w:val="lv-LV" w:eastAsia="en-US"/>
              </w:rPr>
              <w:t>Izglītības procesa rezultātā</w:t>
            </w:r>
            <w:r w:rsidR="009C4F63" w:rsidRPr="009C4F63">
              <w:rPr>
                <w:color w:val="00000A"/>
                <w:sz w:val="22"/>
                <w:szCs w:val="22"/>
                <w:lang w:val="lv-LV" w:eastAsia="en-US"/>
              </w:rPr>
              <w:t xml:space="preserve"> </w:t>
            </w:r>
            <w:r w:rsidRPr="0017053C">
              <w:rPr>
                <w:color w:val="00000A"/>
                <w:sz w:val="22"/>
                <w:szCs w:val="22"/>
                <w:lang w:val="lv-LV" w:eastAsia="en-US"/>
              </w:rPr>
              <w:t xml:space="preserve">sniegt zināšanas un pilnveidot kompetences ģimenes ārstiem un citu specialitāšu ārstiem, ārstu palīgiem, medicīnas māsām un farmaceitiem labāk orientēties sirds un asinsvadu slimību izraisošajos riska faktoros, izvērtēt šo faktoru ietekmi uz </w:t>
            </w:r>
            <w:proofErr w:type="spellStart"/>
            <w:r w:rsidRPr="0017053C">
              <w:rPr>
                <w:color w:val="00000A"/>
                <w:sz w:val="22"/>
                <w:szCs w:val="22"/>
                <w:lang w:val="lv-LV" w:eastAsia="en-US"/>
              </w:rPr>
              <w:t>kardiovaskulāro</w:t>
            </w:r>
            <w:proofErr w:type="spellEnd"/>
            <w:r w:rsidRPr="0017053C">
              <w:rPr>
                <w:color w:val="00000A"/>
                <w:sz w:val="22"/>
                <w:szCs w:val="22"/>
                <w:lang w:val="lv-LV" w:eastAsia="en-US"/>
              </w:rPr>
              <w:t xml:space="preserve"> veselību visās vecuma grupās, kā arī atvieglot diagnostisko un terapeitisko lēmumu pieņemšanu situācijās, ja pastāv aizdomas par </w:t>
            </w:r>
            <w:proofErr w:type="spellStart"/>
            <w:r w:rsidRPr="0017053C">
              <w:rPr>
                <w:color w:val="00000A"/>
                <w:sz w:val="22"/>
                <w:szCs w:val="22"/>
                <w:lang w:val="lv-LV" w:eastAsia="en-US"/>
              </w:rPr>
              <w:t>kardiovaskulāro</w:t>
            </w:r>
            <w:proofErr w:type="spellEnd"/>
            <w:r w:rsidRPr="0017053C">
              <w:rPr>
                <w:color w:val="00000A"/>
                <w:sz w:val="22"/>
                <w:szCs w:val="22"/>
                <w:lang w:val="lv-LV" w:eastAsia="en-US"/>
              </w:rPr>
              <w:t xml:space="preserve"> saslimšanu esamību</w:t>
            </w:r>
          </w:p>
        </w:tc>
      </w:tr>
      <w:tr w:rsidR="007B0EA7" w:rsidRPr="00E80A93" w:rsidTr="0017053C">
        <w:trPr>
          <w:trHeight w:val="550"/>
        </w:trPr>
        <w:tc>
          <w:tcPr>
            <w:tcW w:w="1764" w:type="pct"/>
            <w:vAlign w:val="center"/>
          </w:tcPr>
          <w:p w:rsidR="007B0EA7" w:rsidRPr="009A5563" w:rsidRDefault="007B0EA7" w:rsidP="009A5563">
            <w:pPr>
              <w:rPr>
                <w:sz w:val="22"/>
                <w:szCs w:val="22"/>
                <w:lang w:val="lv-LV"/>
              </w:rPr>
            </w:pPr>
            <w:r w:rsidRPr="009A5563">
              <w:rPr>
                <w:sz w:val="22"/>
                <w:szCs w:val="22"/>
                <w:lang w:val="lv-LV"/>
              </w:rPr>
              <w:t>Mācību programmas tēmas</w:t>
            </w:r>
          </w:p>
        </w:tc>
        <w:tc>
          <w:tcPr>
            <w:tcW w:w="3236" w:type="pct"/>
            <w:vAlign w:val="center"/>
          </w:tcPr>
          <w:p w:rsidR="0017053C" w:rsidRPr="0017053C" w:rsidRDefault="0017053C" w:rsidP="0017053C">
            <w:pPr>
              <w:pStyle w:val="ListParagraph"/>
              <w:numPr>
                <w:ilvl w:val="0"/>
                <w:numId w:val="14"/>
              </w:numPr>
              <w:ind w:right="-23"/>
              <w:rPr>
                <w:sz w:val="22"/>
                <w:szCs w:val="22"/>
              </w:rPr>
            </w:pPr>
            <w:r w:rsidRPr="0017053C">
              <w:rPr>
                <w:sz w:val="22"/>
                <w:szCs w:val="22"/>
              </w:rPr>
              <w:t>Kardiovaskulāro slimību (KVS) profilakse.</w:t>
            </w:r>
          </w:p>
          <w:p w:rsidR="0017053C" w:rsidRPr="0017053C" w:rsidRDefault="0017053C" w:rsidP="0017053C">
            <w:pPr>
              <w:pStyle w:val="ListParagraph"/>
              <w:numPr>
                <w:ilvl w:val="0"/>
                <w:numId w:val="14"/>
              </w:numPr>
              <w:ind w:right="-23"/>
              <w:rPr>
                <w:sz w:val="22"/>
                <w:szCs w:val="22"/>
              </w:rPr>
            </w:pPr>
            <w:r w:rsidRPr="0017053C">
              <w:rPr>
                <w:sz w:val="22"/>
                <w:szCs w:val="22"/>
              </w:rPr>
              <w:t>Kardiovaskulāro (KV) risku noteikšanas metodika.</w:t>
            </w:r>
          </w:p>
          <w:p w:rsidR="0017053C" w:rsidRPr="0017053C" w:rsidRDefault="0017053C" w:rsidP="0017053C">
            <w:pPr>
              <w:pStyle w:val="ListParagraph"/>
              <w:numPr>
                <w:ilvl w:val="0"/>
                <w:numId w:val="14"/>
              </w:numPr>
              <w:ind w:right="-23"/>
              <w:rPr>
                <w:sz w:val="22"/>
                <w:szCs w:val="22"/>
              </w:rPr>
            </w:pPr>
            <w:r w:rsidRPr="0017053C">
              <w:rPr>
                <w:sz w:val="22"/>
                <w:szCs w:val="22"/>
              </w:rPr>
              <w:t xml:space="preserve">Kā individuālā līmenī koriģēt riska faktorus. Riska faktoru novērtēšana un ietekmes mazināšana. </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atpazīšanas pamati</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diagnostikas pamatprincipi</w:t>
            </w:r>
          </w:p>
          <w:p w:rsidR="0017053C" w:rsidRPr="0017053C" w:rsidRDefault="0017053C" w:rsidP="0017053C">
            <w:pPr>
              <w:pStyle w:val="ListParagraph"/>
              <w:numPr>
                <w:ilvl w:val="0"/>
                <w:numId w:val="14"/>
              </w:numPr>
              <w:ind w:right="-23"/>
              <w:rPr>
                <w:sz w:val="22"/>
                <w:szCs w:val="22"/>
              </w:rPr>
            </w:pPr>
            <w:r w:rsidRPr="0017053C">
              <w:rPr>
                <w:sz w:val="22"/>
                <w:szCs w:val="22"/>
              </w:rPr>
              <w:t>Lipīdu metabolisms, dislipidēmijas un to klīniskās konsekvences</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nefarmakoloģiskās terapijas pamatprincipi</w:t>
            </w:r>
          </w:p>
          <w:p w:rsidR="0017053C" w:rsidRPr="0017053C" w:rsidRDefault="0017053C" w:rsidP="0017053C">
            <w:pPr>
              <w:pStyle w:val="ListParagraph"/>
              <w:numPr>
                <w:ilvl w:val="0"/>
                <w:numId w:val="14"/>
              </w:numPr>
              <w:ind w:right="-23"/>
              <w:rPr>
                <w:sz w:val="22"/>
                <w:szCs w:val="22"/>
              </w:rPr>
            </w:pPr>
            <w:r w:rsidRPr="0017053C">
              <w:rPr>
                <w:sz w:val="22"/>
                <w:szCs w:val="22"/>
              </w:rPr>
              <w:t xml:space="preserve">Racionālas dzīvesveida izmaiņas </w:t>
            </w:r>
            <w:proofErr w:type="spellStart"/>
            <w:r w:rsidRPr="0017053C">
              <w:rPr>
                <w:sz w:val="22"/>
                <w:szCs w:val="22"/>
              </w:rPr>
              <w:t>dislipidēmijas</w:t>
            </w:r>
            <w:proofErr w:type="spellEnd"/>
            <w:r w:rsidRPr="0017053C">
              <w:rPr>
                <w:sz w:val="22"/>
                <w:szCs w:val="22"/>
              </w:rPr>
              <w:t xml:space="preserve"> un </w:t>
            </w:r>
            <w:proofErr w:type="spellStart"/>
            <w:r w:rsidRPr="0017053C">
              <w:rPr>
                <w:sz w:val="22"/>
                <w:szCs w:val="22"/>
              </w:rPr>
              <w:t>kardiovaskulāro</w:t>
            </w:r>
            <w:proofErr w:type="spellEnd"/>
            <w:r w:rsidRPr="0017053C">
              <w:rPr>
                <w:sz w:val="22"/>
                <w:szCs w:val="22"/>
              </w:rPr>
              <w:t xml:space="preserve"> saslimšanu ārstēšanā</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farmakoloģiskās un ķirurģiskās terapijas pamatprincipi</w:t>
            </w:r>
          </w:p>
          <w:p w:rsidR="0017053C" w:rsidRPr="0017053C" w:rsidRDefault="0017053C" w:rsidP="0017053C">
            <w:pPr>
              <w:pStyle w:val="ListParagraph"/>
              <w:numPr>
                <w:ilvl w:val="0"/>
                <w:numId w:val="14"/>
              </w:numPr>
              <w:ind w:right="-23"/>
              <w:rPr>
                <w:sz w:val="22"/>
                <w:szCs w:val="22"/>
              </w:rPr>
            </w:pPr>
            <w:r w:rsidRPr="0017053C">
              <w:rPr>
                <w:sz w:val="22"/>
                <w:szCs w:val="22"/>
              </w:rPr>
              <w:t>Dislipidēmiju terapijas aspekti, medikamentu grupas, ieguvumi, novitātes.</w:t>
            </w:r>
          </w:p>
          <w:p w:rsidR="0017053C" w:rsidRPr="0017053C" w:rsidRDefault="0017053C" w:rsidP="0017053C">
            <w:pPr>
              <w:pStyle w:val="ListParagraph"/>
              <w:numPr>
                <w:ilvl w:val="0"/>
                <w:numId w:val="14"/>
              </w:numPr>
              <w:ind w:right="-23"/>
              <w:rPr>
                <w:sz w:val="22"/>
                <w:szCs w:val="22"/>
              </w:rPr>
            </w:pPr>
            <w:r w:rsidRPr="0017053C">
              <w:rPr>
                <w:sz w:val="22"/>
                <w:szCs w:val="22"/>
              </w:rPr>
              <w:t xml:space="preserve">Arteriālā </w:t>
            </w:r>
            <w:proofErr w:type="spellStart"/>
            <w:r w:rsidRPr="0017053C">
              <w:rPr>
                <w:sz w:val="22"/>
                <w:szCs w:val="22"/>
              </w:rPr>
              <w:t>hipertenzija</w:t>
            </w:r>
            <w:proofErr w:type="spellEnd"/>
            <w:r w:rsidRPr="0017053C">
              <w:rPr>
                <w:sz w:val="22"/>
                <w:szCs w:val="22"/>
              </w:rPr>
              <w:t xml:space="preserve"> un </w:t>
            </w:r>
            <w:proofErr w:type="spellStart"/>
            <w:r w:rsidRPr="0017053C">
              <w:rPr>
                <w:sz w:val="22"/>
                <w:szCs w:val="22"/>
              </w:rPr>
              <w:t>kardiovaskulārie</w:t>
            </w:r>
            <w:proofErr w:type="spellEnd"/>
            <w:r w:rsidRPr="0017053C">
              <w:rPr>
                <w:sz w:val="22"/>
                <w:szCs w:val="22"/>
              </w:rPr>
              <w:t xml:space="preserve"> notikumi.</w:t>
            </w:r>
          </w:p>
          <w:p w:rsidR="0017053C" w:rsidRPr="0017053C" w:rsidRDefault="0017053C" w:rsidP="0017053C">
            <w:pPr>
              <w:pStyle w:val="ListParagraph"/>
              <w:numPr>
                <w:ilvl w:val="0"/>
                <w:numId w:val="14"/>
              </w:numPr>
              <w:ind w:right="-23"/>
              <w:rPr>
                <w:sz w:val="22"/>
                <w:szCs w:val="22"/>
              </w:rPr>
            </w:pPr>
            <w:r w:rsidRPr="0017053C">
              <w:rPr>
                <w:sz w:val="22"/>
                <w:szCs w:val="22"/>
              </w:rPr>
              <w:lastRenderedPageBreak/>
              <w:t xml:space="preserve">Cukura diabēta savlaicīga diagnostika un ārstēšanas loma </w:t>
            </w:r>
            <w:proofErr w:type="spellStart"/>
            <w:r w:rsidRPr="0017053C">
              <w:rPr>
                <w:sz w:val="22"/>
                <w:szCs w:val="22"/>
              </w:rPr>
              <w:t>kardiovaskulāro</w:t>
            </w:r>
            <w:proofErr w:type="spellEnd"/>
            <w:r w:rsidRPr="0017053C">
              <w:rPr>
                <w:sz w:val="22"/>
                <w:szCs w:val="22"/>
              </w:rPr>
              <w:t xml:space="preserve"> risku novēršanā</w:t>
            </w:r>
          </w:p>
          <w:p w:rsidR="000A0489" w:rsidRPr="009C4F63" w:rsidRDefault="0017053C" w:rsidP="0017053C">
            <w:pPr>
              <w:pStyle w:val="ListParagraph"/>
              <w:numPr>
                <w:ilvl w:val="0"/>
                <w:numId w:val="14"/>
              </w:numPr>
              <w:ind w:right="-23"/>
              <w:rPr>
                <w:sz w:val="22"/>
                <w:szCs w:val="22"/>
              </w:rPr>
            </w:pPr>
            <w:proofErr w:type="spellStart"/>
            <w:r w:rsidRPr="0017053C">
              <w:rPr>
                <w:sz w:val="22"/>
                <w:szCs w:val="22"/>
              </w:rPr>
              <w:t>Multimorbīdo</w:t>
            </w:r>
            <w:proofErr w:type="spellEnd"/>
            <w:r w:rsidRPr="0017053C">
              <w:rPr>
                <w:sz w:val="22"/>
                <w:szCs w:val="22"/>
              </w:rPr>
              <w:t xml:space="preserve"> pacientu aprūpes pamatprincipi, terapijas prioritātes un drošība</w:t>
            </w:r>
          </w:p>
        </w:tc>
      </w:tr>
      <w:tr w:rsidR="007B0EA7" w:rsidRPr="00E80A93" w:rsidTr="0017053C">
        <w:trPr>
          <w:trHeight w:val="1401"/>
        </w:trPr>
        <w:tc>
          <w:tcPr>
            <w:tcW w:w="1764" w:type="pct"/>
            <w:vAlign w:val="center"/>
          </w:tcPr>
          <w:p w:rsidR="007B0EA7" w:rsidRPr="009A5563" w:rsidRDefault="007B0EA7" w:rsidP="009A5563">
            <w:pPr>
              <w:rPr>
                <w:sz w:val="22"/>
                <w:szCs w:val="22"/>
                <w:lang w:val="lv-LV"/>
              </w:rPr>
            </w:pPr>
            <w:r w:rsidRPr="009A5563">
              <w:rPr>
                <w:sz w:val="22"/>
                <w:szCs w:val="22"/>
                <w:lang w:val="lv-LV"/>
              </w:rPr>
              <w:lastRenderedPageBreak/>
              <w:t>Neformālās izglītības programmas apguves kvalitātes novērtēšana</w:t>
            </w:r>
          </w:p>
        </w:tc>
        <w:tc>
          <w:tcPr>
            <w:tcW w:w="3236" w:type="pct"/>
            <w:vAlign w:val="center"/>
          </w:tcPr>
          <w:p w:rsidR="007B0EA7" w:rsidRPr="009A5563" w:rsidRDefault="007B0EA7" w:rsidP="009A5563">
            <w:pPr>
              <w:rPr>
                <w:sz w:val="22"/>
                <w:szCs w:val="22"/>
                <w:lang w:val="lv-LV"/>
              </w:rPr>
            </w:pPr>
            <w:r w:rsidRPr="009A5563">
              <w:rPr>
                <w:sz w:val="22"/>
                <w:szCs w:val="22"/>
                <w:lang w:val="lv-LV"/>
              </w:rPr>
              <w:t>Izglītojamie, kuri apguvuši ne mazāk kā 75% no izglītības programmas un ieguvuši nepieciešamo zināšanu un prasmju vērtējumu (nokārtojuši pārbaudījumu ar teorētisko un praktisko iemaņu vērtējumu „ieskaitīts”), saņem apliecību par neformālās izglītības programmas apguvi.</w:t>
            </w:r>
          </w:p>
        </w:tc>
      </w:tr>
    </w:tbl>
    <w:p w:rsidR="00713842" w:rsidRDefault="00713842" w:rsidP="00713842">
      <w:pPr>
        <w:rPr>
          <w:sz w:val="22"/>
          <w:szCs w:val="22"/>
          <w:lang w:val="lv-LV"/>
        </w:rPr>
      </w:pPr>
    </w:p>
    <w:p w:rsidR="00B12475" w:rsidRDefault="00B12475" w:rsidP="00B12475">
      <w:pPr>
        <w:spacing w:line="360" w:lineRule="auto"/>
        <w:rPr>
          <w:b/>
          <w:sz w:val="22"/>
          <w:szCs w:val="22"/>
          <w:lang w:val="lv-LV"/>
        </w:rPr>
      </w:pPr>
    </w:p>
    <w:p w:rsidR="00B12475" w:rsidRDefault="00B12475" w:rsidP="00B12475">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B12475" w:rsidRDefault="00B12475" w:rsidP="00B12475">
      <w:pPr>
        <w:shd w:val="clear" w:color="auto" w:fill="EAF1DD" w:themeFill="accent3" w:themeFillTint="33"/>
        <w:rPr>
          <w:color w:val="000000"/>
          <w:sz w:val="22"/>
          <w:szCs w:val="22"/>
          <w:u w:val="single"/>
          <w:lang w:val="lv-LV" w:eastAsia="en-US"/>
        </w:rPr>
      </w:pPr>
    </w:p>
    <w:p w:rsidR="00B12475" w:rsidRDefault="00B12475" w:rsidP="00B12475">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B12475" w:rsidRPr="003412FE" w:rsidRDefault="00B12475" w:rsidP="00B12475">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B12475" w:rsidRPr="003412FE" w:rsidRDefault="00B12475" w:rsidP="00B12475">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B12475" w:rsidRDefault="00B12475" w:rsidP="00B12475">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B12475" w:rsidRDefault="00B12475" w:rsidP="00B12475">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B12475" w:rsidRDefault="00B12475" w:rsidP="00B12475">
      <w:pPr>
        <w:jc w:val="both"/>
        <w:rPr>
          <w:sz w:val="22"/>
          <w:szCs w:val="22"/>
          <w:lang w:val="lv-LV"/>
        </w:rPr>
      </w:pPr>
    </w:p>
    <w:p w:rsidR="00B12475" w:rsidRPr="003412FE" w:rsidRDefault="00B12475" w:rsidP="00B12475">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B12475" w:rsidRPr="003412FE" w:rsidRDefault="00B12475" w:rsidP="00B12475">
      <w:pPr>
        <w:jc w:val="both"/>
        <w:rPr>
          <w:sz w:val="22"/>
          <w:szCs w:val="22"/>
          <w:lang w:val="lv-LV"/>
        </w:rPr>
      </w:pPr>
    </w:p>
    <w:p w:rsidR="00B12475" w:rsidRPr="00DE2328" w:rsidRDefault="00B12475" w:rsidP="00B12475">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B12475" w:rsidRPr="00DE2328" w:rsidRDefault="00B12475" w:rsidP="00B12475">
      <w:pPr>
        <w:jc w:val="both"/>
        <w:rPr>
          <w:sz w:val="22"/>
          <w:szCs w:val="22"/>
          <w:lang w:val="lv-LV"/>
        </w:rPr>
      </w:pPr>
    </w:p>
    <w:p w:rsidR="00B12475" w:rsidRPr="00DE2328" w:rsidRDefault="00B12475" w:rsidP="00B12475">
      <w:pPr>
        <w:pStyle w:val="NormalWeb"/>
        <w:spacing w:before="120" w:beforeAutospacing="0" w:after="0" w:afterAutospacing="0"/>
        <w:rPr>
          <w:color w:val="000000"/>
          <w:sz w:val="22"/>
          <w:szCs w:val="22"/>
        </w:rPr>
      </w:pPr>
      <w:r w:rsidRPr="00DE2328">
        <w:rPr>
          <w:color w:val="000000"/>
          <w:sz w:val="22"/>
          <w:szCs w:val="22"/>
        </w:rPr>
        <w:t>Noderīgi!</w:t>
      </w:r>
    </w:p>
    <w:p w:rsidR="00B12475" w:rsidRPr="00DE2328" w:rsidRDefault="00B12475" w:rsidP="00B12475">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8" w:history="1">
        <w:r w:rsidRPr="00DE2328">
          <w:rPr>
            <w:rStyle w:val="Hyperlink"/>
            <w:sz w:val="22"/>
            <w:szCs w:val="22"/>
          </w:rPr>
          <w:t>https://www.rsu.lv/esf-kursi</w:t>
        </w:r>
      </w:hyperlink>
      <w:r w:rsidRPr="00DE2328">
        <w:rPr>
          <w:color w:val="000000"/>
          <w:sz w:val="22"/>
          <w:szCs w:val="22"/>
        </w:rPr>
        <w:t xml:space="preserve"> </w:t>
      </w:r>
    </w:p>
    <w:p w:rsidR="00B12475" w:rsidRPr="00DE2328" w:rsidRDefault="00B12475" w:rsidP="00B12475">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9" w:history="1">
        <w:r w:rsidRPr="00DE2328">
          <w:rPr>
            <w:rStyle w:val="Hyperlink"/>
            <w:sz w:val="22"/>
            <w:szCs w:val="22"/>
          </w:rPr>
          <w:t>www.talakizglitiba.lv</w:t>
        </w:r>
      </w:hyperlink>
      <w:r w:rsidRPr="00DE2328">
        <w:rPr>
          <w:color w:val="000000"/>
          <w:sz w:val="22"/>
          <w:szCs w:val="22"/>
        </w:rPr>
        <w:t xml:space="preserve"> </w:t>
      </w:r>
    </w:p>
    <w:p w:rsidR="004D6B37" w:rsidRPr="00B12475" w:rsidRDefault="00B12475" w:rsidP="00B12475">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0" w:history="1">
        <w:r w:rsidRPr="00BF2D68">
          <w:rPr>
            <w:rStyle w:val="Hyperlink"/>
            <w:sz w:val="22"/>
            <w:szCs w:val="22"/>
          </w:rPr>
          <w:t>http://www.talakizglitiba.lv/aktualitates/aktualitates</w:t>
        </w:r>
      </w:hyperlink>
    </w:p>
    <w:sectPr w:rsidR="004D6B37" w:rsidRPr="00B12475" w:rsidSect="0071384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0EDE1078"/>
    <w:multiLevelType w:val="hybridMultilevel"/>
    <w:tmpl w:val="D124C9A4"/>
    <w:lvl w:ilvl="0" w:tplc="E85A8612">
      <w:start w:val="3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3"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7" w15:restartNumberingAfterBreak="0">
    <w:nsid w:val="3CFB2AB9"/>
    <w:multiLevelType w:val="hybridMultilevel"/>
    <w:tmpl w:val="D89A14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E5410B"/>
    <w:multiLevelType w:val="hybridMultilevel"/>
    <w:tmpl w:val="FF2863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FD946CD"/>
    <w:multiLevelType w:val="hybridMultilevel"/>
    <w:tmpl w:val="E09A1BB0"/>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6A6322CF"/>
    <w:multiLevelType w:val="hybridMultilevel"/>
    <w:tmpl w:val="1BBC78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8D7064"/>
    <w:multiLevelType w:val="hybridMultilevel"/>
    <w:tmpl w:val="B40827D8"/>
    <w:lvl w:ilvl="0" w:tplc="9246246C">
      <w:start w:val="3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8"/>
  </w:num>
  <w:num w:numId="2">
    <w:abstractNumId w:val="9"/>
  </w:num>
  <w:num w:numId="3">
    <w:abstractNumId w:val="0"/>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2"/>
  </w:num>
  <w:num w:numId="9">
    <w:abstractNumId w:val="14"/>
  </w:num>
  <w:num w:numId="10">
    <w:abstractNumId w:val="5"/>
  </w:num>
  <w:num w:numId="11">
    <w:abstractNumId w:val="15"/>
  </w:num>
  <w:num w:numId="12">
    <w:abstractNumId w:val="7"/>
  </w:num>
  <w:num w:numId="13">
    <w:abstractNumId w:val="13"/>
  </w:num>
  <w:num w:numId="14">
    <w:abstractNumId w:val="11"/>
  </w:num>
  <w:num w:numId="15">
    <w:abstractNumId w:val="1"/>
  </w:num>
  <w:num w:numId="16">
    <w:abstractNumId w:val="16"/>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1026B"/>
    <w:rsid w:val="000511AF"/>
    <w:rsid w:val="000A0489"/>
    <w:rsid w:val="000D4A42"/>
    <w:rsid w:val="000E55E9"/>
    <w:rsid w:val="000E5BA4"/>
    <w:rsid w:val="0010337D"/>
    <w:rsid w:val="001375BD"/>
    <w:rsid w:val="0017053C"/>
    <w:rsid w:val="0018221D"/>
    <w:rsid w:val="00187675"/>
    <w:rsid w:val="00187D30"/>
    <w:rsid w:val="001B47AD"/>
    <w:rsid w:val="00211193"/>
    <w:rsid w:val="00242734"/>
    <w:rsid w:val="002577C2"/>
    <w:rsid w:val="002D5C4B"/>
    <w:rsid w:val="002F4F95"/>
    <w:rsid w:val="0033266C"/>
    <w:rsid w:val="00346E35"/>
    <w:rsid w:val="0036122B"/>
    <w:rsid w:val="0036621E"/>
    <w:rsid w:val="003764F9"/>
    <w:rsid w:val="00393081"/>
    <w:rsid w:val="00397C23"/>
    <w:rsid w:val="00414A91"/>
    <w:rsid w:val="004448C2"/>
    <w:rsid w:val="00452D28"/>
    <w:rsid w:val="004A6AA4"/>
    <w:rsid w:val="004B5CAD"/>
    <w:rsid w:val="004D6B37"/>
    <w:rsid w:val="00516E04"/>
    <w:rsid w:val="00585522"/>
    <w:rsid w:val="005B35BB"/>
    <w:rsid w:val="00620D48"/>
    <w:rsid w:val="00625A47"/>
    <w:rsid w:val="006458C3"/>
    <w:rsid w:val="00653BC1"/>
    <w:rsid w:val="00690CF8"/>
    <w:rsid w:val="00696C68"/>
    <w:rsid w:val="006B0292"/>
    <w:rsid w:val="006F2DA1"/>
    <w:rsid w:val="006F5A32"/>
    <w:rsid w:val="00713842"/>
    <w:rsid w:val="00754B2E"/>
    <w:rsid w:val="007779D0"/>
    <w:rsid w:val="007B0EA7"/>
    <w:rsid w:val="007E17F0"/>
    <w:rsid w:val="0080069B"/>
    <w:rsid w:val="00822B92"/>
    <w:rsid w:val="00843D8A"/>
    <w:rsid w:val="00881D2C"/>
    <w:rsid w:val="00882086"/>
    <w:rsid w:val="00892EC5"/>
    <w:rsid w:val="008A41DD"/>
    <w:rsid w:val="008B669E"/>
    <w:rsid w:val="00931DCF"/>
    <w:rsid w:val="009342F0"/>
    <w:rsid w:val="00957AF8"/>
    <w:rsid w:val="00963178"/>
    <w:rsid w:val="00992B2C"/>
    <w:rsid w:val="00995EA5"/>
    <w:rsid w:val="0099663A"/>
    <w:rsid w:val="009A5563"/>
    <w:rsid w:val="009C4F63"/>
    <w:rsid w:val="009E04AE"/>
    <w:rsid w:val="009E3E93"/>
    <w:rsid w:val="00A35BF6"/>
    <w:rsid w:val="00A41B1C"/>
    <w:rsid w:val="00AA5E55"/>
    <w:rsid w:val="00B12475"/>
    <w:rsid w:val="00B147B3"/>
    <w:rsid w:val="00B82212"/>
    <w:rsid w:val="00C04189"/>
    <w:rsid w:val="00C345D6"/>
    <w:rsid w:val="00C558B5"/>
    <w:rsid w:val="00CA0EF0"/>
    <w:rsid w:val="00CD5136"/>
    <w:rsid w:val="00CE0904"/>
    <w:rsid w:val="00D10527"/>
    <w:rsid w:val="00D4695D"/>
    <w:rsid w:val="00D47C69"/>
    <w:rsid w:val="00D6158E"/>
    <w:rsid w:val="00E44BCD"/>
    <w:rsid w:val="00E74DF2"/>
    <w:rsid w:val="00E80A93"/>
    <w:rsid w:val="00EA7238"/>
    <w:rsid w:val="00EB356B"/>
    <w:rsid w:val="00EF62B0"/>
    <w:rsid w:val="00F05AC9"/>
    <w:rsid w:val="00F10080"/>
    <w:rsid w:val="00F17929"/>
    <w:rsid w:val="00F84FAE"/>
    <w:rsid w:val="00FC6639"/>
    <w:rsid w:val="00FC68AD"/>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03CA"/>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713842"/>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3283">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esf-kursi" TargetMode="External"/><Relationship Id="rId3" Type="http://schemas.openxmlformats.org/officeDocument/2006/relationships/styles" Target="styles.xml"/><Relationship Id="rId7" Type="http://schemas.openxmlformats.org/officeDocument/2006/relationships/hyperlink" Target="https://www.mitto.me/rsu-macibu-programma/registre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lakizglitiba.lv/aktualitates/aktualitates" TargetMode="External"/><Relationship Id="rId4" Type="http://schemas.openxmlformats.org/officeDocument/2006/relationships/settings" Target="settings.xml"/><Relationship Id="rId9" Type="http://schemas.openxmlformats.org/officeDocument/2006/relationships/hyperlink" Target="http://www.talak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B43A-5F69-450B-89AD-3D6BEA5B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3399</Words>
  <Characters>1938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2</cp:revision>
  <dcterms:created xsi:type="dcterms:W3CDTF">2022-08-10T07:53:00Z</dcterms:created>
  <dcterms:modified xsi:type="dcterms:W3CDTF">2022-08-10T07:53:00Z</dcterms:modified>
</cp:coreProperties>
</file>